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7C" w:rsidRDefault="00F03B7C">
      <w:pPr>
        <w:rPr>
          <w:lang w:val="en-CA"/>
        </w:rPr>
      </w:pPr>
      <w:r w:rsidRPr="00F03B7C">
        <w:rPr>
          <w:b/>
          <w:sz w:val="36"/>
          <w:lang w:val="en-CA"/>
        </w:rPr>
        <w:t>Growing Bean Sprouts In a Jar</w:t>
      </w:r>
      <w:r w:rsidRPr="00F03B7C">
        <w:rPr>
          <w:sz w:val="36"/>
          <w:lang w:val="en-CA"/>
        </w:rPr>
        <w:t xml:space="preserve"> </w:t>
      </w:r>
      <w:r w:rsidRPr="00F03B7C">
        <w:rPr>
          <w:sz w:val="16"/>
          <w:lang w:val="en-CA"/>
        </w:rPr>
        <w:t>http://www.seriouseats.com/2011/04/how-to-grow-bean-sprouts-in-a-jar.html</w:t>
      </w:r>
    </w:p>
    <w:p w:rsidR="00F03B7C" w:rsidRPr="00F03B7C" w:rsidRDefault="00F03B7C" w:rsidP="00F03B7C">
      <w:pPr>
        <w:numPr>
          <w:ilvl w:val="0"/>
          <w:numId w:val="1"/>
        </w:numPr>
        <w:shd w:val="clear" w:color="auto" w:fill="F2F0EA"/>
        <w:spacing w:after="0" w:line="0" w:lineRule="auto"/>
        <w:ind w:left="0" w:firstLine="0"/>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drawing>
          <wp:inline distT="0" distB="0" distL="0" distR="0" wp14:anchorId="2215BED3" wp14:editId="568C2230">
            <wp:extent cx="3457575" cy="2305050"/>
            <wp:effectExtent l="0" t="0" r="9525" b="0"/>
            <wp:docPr id="1" name="Picture 1" descr="http://www.seriouseats.com/20110404-145122-bean-sprouts-s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iouseats.com/20110404-145122-bean-sprouts-soa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0344" cy="2306896"/>
                    </a:xfrm>
                    <a:prstGeom prst="rect">
                      <a:avLst/>
                    </a:prstGeom>
                    <a:noFill/>
                    <a:ln>
                      <a:noFill/>
                    </a:ln>
                  </pic:spPr>
                </pic:pic>
              </a:graphicData>
            </a:graphic>
          </wp:inline>
        </w:drawing>
      </w:r>
    </w:p>
    <w:p w:rsidR="00F03B7C" w:rsidRPr="00F03B7C" w:rsidRDefault="00F03B7C" w:rsidP="00F03B7C">
      <w:pPr>
        <w:spacing w:after="0" w:line="240" w:lineRule="auto"/>
        <w:outlineLvl w:val="2"/>
        <w:rPr>
          <w:rFonts w:ascii="Georgia" w:eastAsia="Times New Roman" w:hAnsi="Georgia" w:cs="Times New Roman"/>
          <w:b/>
          <w:bCs/>
          <w:color w:val="184155"/>
          <w:sz w:val="28"/>
          <w:szCs w:val="30"/>
        </w:rPr>
      </w:pPr>
      <w:r w:rsidRPr="00F03B7C">
        <w:rPr>
          <w:rFonts w:ascii="Georgia" w:eastAsia="Times New Roman" w:hAnsi="Georgia" w:cs="Times New Roman"/>
          <w:b/>
          <w:bCs/>
          <w:color w:val="184155"/>
          <w:sz w:val="28"/>
          <w:szCs w:val="30"/>
        </w:rPr>
        <w:t>Place beans in jar with water</w:t>
      </w:r>
    </w:p>
    <w:p w:rsidR="00F03B7C" w:rsidRDefault="00F03B7C" w:rsidP="00F03B7C">
      <w:pPr>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Fill the glass jar with cool, clean water. The beans will expand as they soak and take up even more space as they sprout, so give them plenty of space in the jar. Two tablespoons of alfalfa seeds for a 3-cup jar is plenty. Other beans should not take up more than ¼ of the jar.</w:t>
      </w:r>
    </w:p>
    <w:p w:rsidR="00F03B7C" w:rsidRPr="00F03B7C" w:rsidRDefault="00F03B7C" w:rsidP="00F03B7C">
      <w:pPr>
        <w:spacing w:after="0" w:line="240" w:lineRule="auto"/>
        <w:rPr>
          <w:rFonts w:ascii="Georgia" w:eastAsia="Times New Roman" w:hAnsi="Georgia" w:cs="Times New Roman"/>
          <w:color w:val="2C2C2C"/>
          <w:sz w:val="18"/>
          <w:szCs w:val="24"/>
        </w:rPr>
      </w:pPr>
    </w:p>
    <w:p w:rsidR="00F03B7C" w:rsidRPr="00F03B7C" w:rsidRDefault="00F03B7C" w:rsidP="00F03B7C">
      <w:pPr>
        <w:numPr>
          <w:ilvl w:val="0"/>
          <w:numId w:val="2"/>
        </w:numPr>
        <w:shd w:val="clear" w:color="auto" w:fill="F2F0EA"/>
        <w:spacing w:after="0" w:line="0" w:lineRule="auto"/>
        <w:ind w:left="0" w:firstLine="0"/>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drawing>
          <wp:inline distT="0" distB="0" distL="0" distR="0" wp14:anchorId="11A6EEBA" wp14:editId="62A49D7B">
            <wp:extent cx="3714750" cy="2476500"/>
            <wp:effectExtent l="0" t="0" r="0" b="0"/>
            <wp:docPr id="2" name="Picture 2" descr="http://www.seriouseats.com/20110404-145122-bean-sprout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iouseats.com/20110404-145122-bean-sprouts-c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8727" cy="2479151"/>
                    </a:xfrm>
                    <a:prstGeom prst="rect">
                      <a:avLst/>
                    </a:prstGeom>
                    <a:noFill/>
                    <a:ln>
                      <a:noFill/>
                    </a:ln>
                  </pic:spPr>
                </pic:pic>
              </a:graphicData>
            </a:graphic>
          </wp:inline>
        </w:drawing>
      </w:r>
    </w:p>
    <w:p w:rsidR="00F03B7C" w:rsidRPr="00F03B7C" w:rsidRDefault="00F03B7C" w:rsidP="00F03B7C">
      <w:pPr>
        <w:spacing w:after="0" w:line="240" w:lineRule="auto"/>
        <w:outlineLvl w:val="2"/>
        <w:rPr>
          <w:rFonts w:ascii="Georgia" w:eastAsia="Times New Roman" w:hAnsi="Georgia" w:cs="Times New Roman"/>
          <w:b/>
          <w:bCs/>
          <w:color w:val="184155"/>
          <w:sz w:val="28"/>
          <w:szCs w:val="30"/>
        </w:rPr>
      </w:pPr>
      <w:r w:rsidRPr="00F03B7C">
        <w:rPr>
          <w:rFonts w:ascii="Georgia" w:eastAsia="Times New Roman" w:hAnsi="Georgia" w:cs="Times New Roman"/>
          <w:b/>
          <w:bCs/>
          <w:color w:val="184155"/>
          <w:sz w:val="28"/>
          <w:szCs w:val="30"/>
        </w:rPr>
        <w:t>Soaking</w:t>
      </w:r>
    </w:p>
    <w:p w:rsidR="00F03B7C" w:rsidRPr="00F03B7C" w:rsidRDefault="00F03B7C" w:rsidP="00F03B7C">
      <w:pPr>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Cover with a drainable cap and soak for 8 to 12 hours. Cheesecloth secured with a rubber band or the outer ring of a canning lid works well, though you can also buy special sprouting jars that come with a mesh cap.</w:t>
      </w:r>
    </w:p>
    <w:p w:rsidR="00F03B7C" w:rsidRPr="00F03B7C" w:rsidRDefault="00F03B7C" w:rsidP="00F03B7C">
      <w:pPr>
        <w:spacing w:after="27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Soak the beans for 8-12 hours at room temperature. A general rule of thumb: the larger the bean, the longer the soak.</w:t>
      </w:r>
    </w:p>
    <w:p w:rsidR="00F03B7C" w:rsidRPr="00F03B7C" w:rsidRDefault="00F03B7C" w:rsidP="00F03B7C">
      <w:pPr>
        <w:numPr>
          <w:ilvl w:val="0"/>
          <w:numId w:val="3"/>
        </w:numPr>
        <w:shd w:val="clear" w:color="auto" w:fill="F2F0EA"/>
        <w:spacing w:after="0" w:line="0" w:lineRule="auto"/>
        <w:ind w:left="0" w:firstLine="0"/>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drawing>
          <wp:inline distT="0" distB="0" distL="0" distR="0" wp14:anchorId="68A704A0" wp14:editId="20178CEF">
            <wp:extent cx="3557588" cy="2371725"/>
            <wp:effectExtent l="0" t="0" r="5080" b="0"/>
            <wp:docPr id="3" name="Picture 3" descr="http://www.seriouseats.com/20110404-145122-bean-sprouts-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riouseats.com/20110404-145122-bean-sprouts-dr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0448" cy="2373632"/>
                    </a:xfrm>
                    <a:prstGeom prst="rect">
                      <a:avLst/>
                    </a:prstGeom>
                    <a:noFill/>
                    <a:ln>
                      <a:noFill/>
                    </a:ln>
                  </pic:spPr>
                </pic:pic>
              </a:graphicData>
            </a:graphic>
          </wp:inline>
        </w:drawing>
      </w:r>
    </w:p>
    <w:p w:rsidR="00F03B7C" w:rsidRPr="00F03B7C" w:rsidRDefault="00F03B7C" w:rsidP="00F03B7C">
      <w:pPr>
        <w:spacing w:after="0" w:line="240" w:lineRule="auto"/>
        <w:outlineLvl w:val="2"/>
        <w:rPr>
          <w:rFonts w:ascii="Georgia" w:eastAsia="Times New Roman" w:hAnsi="Georgia" w:cs="Times New Roman"/>
          <w:b/>
          <w:bCs/>
          <w:color w:val="184155"/>
          <w:sz w:val="28"/>
          <w:szCs w:val="30"/>
        </w:rPr>
      </w:pPr>
      <w:r w:rsidRPr="00F03B7C">
        <w:rPr>
          <w:rFonts w:ascii="Georgia" w:eastAsia="Times New Roman" w:hAnsi="Georgia" w:cs="Times New Roman"/>
          <w:b/>
          <w:bCs/>
          <w:color w:val="184155"/>
          <w:sz w:val="28"/>
          <w:szCs w:val="30"/>
        </w:rPr>
        <w:t>Rinse and drain</w:t>
      </w:r>
    </w:p>
    <w:p w:rsidR="00F03B7C" w:rsidRPr="00F03B7C" w:rsidRDefault="00F03B7C" w:rsidP="00F03B7C">
      <w:pPr>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Drain the water out through the mesh cap. Give it a rinse with fresh water and drain again. Find a spot away from the sunlight. Place it upside-down at an angle on a dish rack or wire cooling rack so the remaining moisture is released through the opening of the jar. Make sure air can circulate around the opening.</w:t>
      </w:r>
    </w:p>
    <w:p w:rsidR="00F03B7C" w:rsidRPr="00F03B7C" w:rsidRDefault="00F03B7C" w:rsidP="00F03B7C">
      <w:pPr>
        <w:shd w:val="clear" w:color="auto" w:fill="F2F0EA"/>
        <w:spacing w:after="0" w:line="0" w:lineRule="auto"/>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lastRenderedPageBreak/>
        <w:drawing>
          <wp:inline distT="0" distB="0" distL="0" distR="0" wp14:anchorId="5182BD96" wp14:editId="119AA48F">
            <wp:extent cx="3343275" cy="2228850"/>
            <wp:effectExtent l="0" t="0" r="9525" b="0"/>
            <wp:docPr id="4" name="Picture 4" descr="http://www.seriouseats.com/20110404-145122-bean-sprouts-final-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iouseats.com/20110404-145122-bean-sprouts-final-dr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434" cy="2229623"/>
                    </a:xfrm>
                    <a:prstGeom prst="rect">
                      <a:avLst/>
                    </a:prstGeom>
                    <a:noFill/>
                    <a:ln>
                      <a:noFill/>
                    </a:ln>
                  </pic:spPr>
                </pic:pic>
              </a:graphicData>
            </a:graphic>
          </wp:inline>
        </w:drawing>
      </w:r>
    </w:p>
    <w:p w:rsidR="00F03B7C" w:rsidRPr="00F03B7C" w:rsidRDefault="00F03B7C" w:rsidP="00F03B7C">
      <w:pPr>
        <w:shd w:val="clear" w:color="auto" w:fill="FFFFFF"/>
        <w:spacing w:after="0" w:line="420" w:lineRule="atLeast"/>
        <w:outlineLvl w:val="2"/>
        <w:rPr>
          <w:rFonts w:ascii="Georgia" w:eastAsia="Times New Roman" w:hAnsi="Georgia" w:cs="Times New Roman"/>
          <w:b/>
          <w:bCs/>
          <w:color w:val="184155"/>
          <w:sz w:val="24"/>
          <w:szCs w:val="30"/>
        </w:rPr>
      </w:pPr>
      <w:r w:rsidRPr="00F03B7C">
        <w:rPr>
          <w:rFonts w:ascii="Georgia" w:eastAsia="Times New Roman" w:hAnsi="Georgia" w:cs="Times New Roman"/>
          <w:b/>
          <w:bCs/>
          <w:color w:val="184155"/>
          <w:sz w:val="24"/>
          <w:szCs w:val="30"/>
        </w:rPr>
        <w:t>Repeat</w:t>
      </w:r>
    </w:p>
    <w:p w:rsidR="00F03B7C" w:rsidRPr="00F03B7C" w:rsidRDefault="00F03B7C" w:rsidP="00F03B7C">
      <w:pPr>
        <w:shd w:val="clear" w:color="auto" w:fill="FFFFFF"/>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Rinse and drain the beans with fresh water at least twice a day, up to four times a day if the beans seem to be drying out completely.</w:t>
      </w:r>
    </w:p>
    <w:p w:rsidR="00F03B7C" w:rsidRPr="00F03B7C" w:rsidRDefault="00F03B7C" w:rsidP="00F03B7C">
      <w:pPr>
        <w:shd w:val="clear" w:color="auto" w:fill="FFFFFF"/>
        <w:spacing w:after="27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Keep doing this until the sprouts grow to the length you want. Lentils and mung beans have been the fastest-growing in my experience – they just take a day or two after the initial soak. The whole process can take anywhere from 2 – 5 days. These lentils are just about done.</w:t>
      </w:r>
    </w:p>
    <w:p w:rsidR="00F03B7C" w:rsidRDefault="00F03B7C">
      <w:pPr>
        <w:rPr>
          <w:lang w:val="en-CA"/>
        </w:rPr>
      </w:pPr>
    </w:p>
    <w:p w:rsidR="00F03B7C" w:rsidRPr="00F03B7C" w:rsidRDefault="00F03B7C" w:rsidP="00F03B7C">
      <w:pPr>
        <w:numPr>
          <w:ilvl w:val="0"/>
          <w:numId w:val="4"/>
        </w:numPr>
        <w:shd w:val="clear" w:color="auto" w:fill="F2F0EA"/>
        <w:spacing w:after="0" w:line="0" w:lineRule="auto"/>
        <w:ind w:left="0" w:firstLine="0"/>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drawing>
          <wp:inline distT="0" distB="0" distL="0" distR="0" wp14:anchorId="7C97EE79" wp14:editId="5650A124">
            <wp:extent cx="1752600" cy="2628900"/>
            <wp:effectExtent l="0" t="0" r="0" b="0"/>
            <wp:docPr id="5" name="Picture 5" descr="http://www.seriouseats.com/assets_c/2011/03/20110404-145122-bean-sprouts-green-thumb-316x474-15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riouseats.com/assets_c/2011/03/20110404-145122-bean-sprouts-green-thumb-316x474-150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802" cy="2636703"/>
                    </a:xfrm>
                    <a:prstGeom prst="rect">
                      <a:avLst/>
                    </a:prstGeom>
                    <a:noFill/>
                    <a:ln>
                      <a:noFill/>
                    </a:ln>
                  </pic:spPr>
                </pic:pic>
              </a:graphicData>
            </a:graphic>
          </wp:inline>
        </w:drawing>
      </w:r>
    </w:p>
    <w:p w:rsidR="00F03B7C" w:rsidRPr="00F03B7C" w:rsidRDefault="00F03B7C" w:rsidP="00F03B7C">
      <w:pPr>
        <w:spacing w:after="0" w:line="240" w:lineRule="auto"/>
        <w:outlineLvl w:val="2"/>
        <w:rPr>
          <w:rFonts w:ascii="Georgia" w:eastAsia="Times New Roman" w:hAnsi="Georgia" w:cs="Times New Roman"/>
          <w:b/>
          <w:bCs/>
          <w:color w:val="184155"/>
          <w:sz w:val="24"/>
          <w:szCs w:val="30"/>
        </w:rPr>
      </w:pPr>
      <w:r w:rsidRPr="00F03B7C">
        <w:rPr>
          <w:rFonts w:ascii="Georgia" w:eastAsia="Times New Roman" w:hAnsi="Georgia" w:cs="Times New Roman"/>
          <w:b/>
          <w:bCs/>
          <w:color w:val="184155"/>
          <w:sz w:val="24"/>
          <w:szCs w:val="30"/>
        </w:rPr>
        <w:t>Final step for alfalfa</w:t>
      </w:r>
    </w:p>
    <w:p w:rsidR="00F03B7C" w:rsidRPr="00F03B7C" w:rsidRDefault="00F03B7C" w:rsidP="00F03B7C">
      <w:pPr>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If you put a jar of sprouted alfalfa in a sunny window for a couple of hours, the tiny leaflets will develop some chlorophyll and turn green. Rinse in a large bowl of clean, cool water. Remove the hulls that float to the top.</w:t>
      </w:r>
    </w:p>
    <w:p w:rsidR="00F03B7C" w:rsidRDefault="00F03B7C">
      <w:pPr>
        <w:rPr>
          <w:lang w:val="en-CA"/>
        </w:rPr>
      </w:pPr>
    </w:p>
    <w:p w:rsidR="00F03B7C" w:rsidRPr="00F03B7C" w:rsidRDefault="00F03B7C" w:rsidP="00F03B7C">
      <w:pPr>
        <w:numPr>
          <w:ilvl w:val="0"/>
          <w:numId w:val="5"/>
        </w:numPr>
        <w:shd w:val="clear" w:color="auto" w:fill="F2F0EA"/>
        <w:spacing w:after="0" w:line="0" w:lineRule="auto"/>
        <w:ind w:left="0" w:firstLine="0"/>
        <w:jc w:val="center"/>
        <w:rPr>
          <w:rFonts w:ascii="Georgia" w:eastAsia="Times New Roman" w:hAnsi="Georgia" w:cs="Times New Roman"/>
          <w:color w:val="2C2C2C"/>
          <w:sz w:val="24"/>
          <w:szCs w:val="24"/>
        </w:rPr>
      </w:pPr>
      <w:r w:rsidRPr="00F03B7C">
        <w:rPr>
          <w:rFonts w:ascii="Georgia" w:eastAsia="Times New Roman" w:hAnsi="Georgia" w:cs="Times New Roman"/>
          <w:noProof/>
          <w:color w:val="2C2C2C"/>
          <w:sz w:val="24"/>
          <w:szCs w:val="24"/>
        </w:rPr>
        <w:drawing>
          <wp:inline distT="0" distB="0" distL="0" distR="0" wp14:anchorId="63C192D4" wp14:editId="02AC7CFD">
            <wp:extent cx="3071813" cy="2047875"/>
            <wp:effectExtent l="0" t="0" r="0" b="0"/>
            <wp:docPr id="6" name="Picture 6" descr="http://www.seriouseats.com/20110404-145122-bean-sprouts-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riouseats.com/20110404-145122-bean-sprouts-rea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578" cy="2049052"/>
                    </a:xfrm>
                    <a:prstGeom prst="rect">
                      <a:avLst/>
                    </a:prstGeom>
                    <a:noFill/>
                    <a:ln>
                      <a:noFill/>
                    </a:ln>
                  </pic:spPr>
                </pic:pic>
              </a:graphicData>
            </a:graphic>
          </wp:inline>
        </w:drawing>
      </w:r>
    </w:p>
    <w:p w:rsidR="00F03B7C" w:rsidRPr="00F03B7C" w:rsidRDefault="00F03B7C" w:rsidP="00F03B7C">
      <w:pPr>
        <w:spacing w:after="0" w:line="240" w:lineRule="auto"/>
        <w:outlineLvl w:val="2"/>
        <w:rPr>
          <w:rFonts w:ascii="Georgia" w:eastAsia="Times New Roman" w:hAnsi="Georgia" w:cs="Times New Roman"/>
          <w:b/>
          <w:bCs/>
          <w:color w:val="184155"/>
          <w:sz w:val="24"/>
          <w:szCs w:val="30"/>
        </w:rPr>
      </w:pPr>
      <w:r w:rsidRPr="00F03B7C">
        <w:rPr>
          <w:rFonts w:ascii="Georgia" w:eastAsia="Times New Roman" w:hAnsi="Georgia" w:cs="Times New Roman"/>
          <w:b/>
          <w:bCs/>
          <w:color w:val="184155"/>
          <w:sz w:val="24"/>
          <w:szCs w:val="30"/>
        </w:rPr>
        <w:t>Wash and eat!</w:t>
      </w:r>
    </w:p>
    <w:p w:rsidR="00F03B7C" w:rsidRPr="00F03B7C" w:rsidRDefault="00F03B7C" w:rsidP="00F03B7C">
      <w:pPr>
        <w:spacing w:after="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 xml:space="preserve">Give your sprouts a final rinse and drain them well in a colander before refrigerating. Sort out any </w:t>
      </w:r>
      <w:proofErr w:type="spellStart"/>
      <w:r w:rsidRPr="00F03B7C">
        <w:rPr>
          <w:rFonts w:ascii="Georgia" w:eastAsia="Times New Roman" w:hAnsi="Georgia" w:cs="Times New Roman"/>
          <w:color w:val="2C2C2C"/>
          <w:sz w:val="18"/>
          <w:szCs w:val="24"/>
        </w:rPr>
        <w:t>unsprouted</w:t>
      </w:r>
      <w:proofErr w:type="spellEnd"/>
      <w:r w:rsidRPr="00F03B7C">
        <w:rPr>
          <w:rFonts w:ascii="Georgia" w:eastAsia="Times New Roman" w:hAnsi="Georgia" w:cs="Times New Roman"/>
          <w:color w:val="2C2C2C"/>
          <w:sz w:val="18"/>
          <w:szCs w:val="24"/>
        </w:rPr>
        <w:t xml:space="preserve"> beans. Place them in a container or plastic bag lined with paper towel, seal, and refrigerate.</w:t>
      </w:r>
    </w:p>
    <w:p w:rsidR="00F03B7C" w:rsidRPr="00F03B7C" w:rsidRDefault="00F03B7C" w:rsidP="00F03B7C">
      <w:pPr>
        <w:spacing w:after="270" w:line="240" w:lineRule="auto"/>
        <w:rPr>
          <w:rFonts w:ascii="Georgia" w:eastAsia="Times New Roman" w:hAnsi="Georgia" w:cs="Times New Roman"/>
          <w:color w:val="2C2C2C"/>
          <w:sz w:val="18"/>
          <w:szCs w:val="24"/>
        </w:rPr>
      </w:pPr>
      <w:r w:rsidRPr="00F03B7C">
        <w:rPr>
          <w:rFonts w:ascii="Georgia" w:eastAsia="Times New Roman" w:hAnsi="Georgia" w:cs="Times New Roman"/>
          <w:color w:val="2C2C2C"/>
          <w:sz w:val="18"/>
          <w:szCs w:val="24"/>
        </w:rPr>
        <w:t>These sprouts are commonly eaten raw, but with the exception of alfalfa sprouts (which would turn to mush if cooked), other sprouted beans can withstand the heat. Mung bean sprouts can be added into a dish in the final two minutes of cooking. Sprouted lentils are fully cooked after 4-5 minutes of steaming. Sprouted chickpeas and adzuki beans need around 15 minutes of cooking.</w:t>
      </w:r>
      <w:bookmarkStart w:id="0" w:name="_GoBack"/>
      <w:bookmarkEnd w:id="0"/>
    </w:p>
    <w:sectPr w:rsidR="00F03B7C" w:rsidRPr="00F03B7C" w:rsidSect="00F03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68B"/>
    <w:multiLevelType w:val="multilevel"/>
    <w:tmpl w:val="9C2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11E60"/>
    <w:multiLevelType w:val="multilevel"/>
    <w:tmpl w:val="0B4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A653A"/>
    <w:multiLevelType w:val="multilevel"/>
    <w:tmpl w:val="479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73F42"/>
    <w:multiLevelType w:val="multilevel"/>
    <w:tmpl w:val="0B1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E3A96"/>
    <w:multiLevelType w:val="multilevel"/>
    <w:tmpl w:val="B82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7C"/>
    <w:rsid w:val="00AF02F1"/>
    <w:rsid w:val="00F0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D568-AF53-4524-9BA9-F945B512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0097">
      <w:bodyDiv w:val="1"/>
      <w:marLeft w:val="0"/>
      <w:marRight w:val="0"/>
      <w:marTop w:val="0"/>
      <w:marBottom w:val="0"/>
      <w:divBdr>
        <w:top w:val="none" w:sz="0" w:space="0" w:color="auto"/>
        <w:left w:val="none" w:sz="0" w:space="0" w:color="auto"/>
        <w:bottom w:val="none" w:sz="0" w:space="0" w:color="auto"/>
        <w:right w:val="none" w:sz="0" w:space="0" w:color="auto"/>
      </w:divBdr>
      <w:divsChild>
        <w:div w:id="1726224124">
          <w:marLeft w:val="0"/>
          <w:marRight w:val="0"/>
          <w:marTop w:val="0"/>
          <w:marBottom w:val="0"/>
          <w:divBdr>
            <w:top w:val="none" w:sz="0" w:space="0" w:color="auto"/>
            <w:left w:val="none" w:sz="0" w:space="0" w:color="auto"/>
            <w:bottom w:val="none" w:sz="0" w:space="0" w:color="auto"/>
            <w:right w:val="none" w:sz="0" w:space="0" w:color="auto"/>
          </w:divBdr>
          <w:divsChild>
            <w:div w:id="379011319">
              <w:marLeft w:val="0"/>
              <w:marRight w:val="0"/>
              <w:marTop w:val="0"/>
              <w:marBottom w:val="0"/>
              <w:divBdr>
                <w:top w:val="none" w:sz="0" w:space="0" w:color="auto"/>
                <w:left w:val="none" w:sz="0" w:space="0" w:color="auto"/>
                <w:bottom w:val="none" w:sz="0" w:space="0" w:color="auto"/>
                <w:right w:val="none" w:sz="0" w:space="0" w:color="auto"/>
              </w:divBdr>
            </w:div>
          </w:divsChild>
        </w:div>
        <w:div w:id="120805580">
          <w:marLeft w:val="0"/>
          <w:marRight w:val="0"/>
          <w:marTop w:val="0"/>
          <w:marBottom w:val="0"/>
          <w:divBdr>
            <w:top w:val="none" w:sz="0" w:space="0" w:color="auto"/>
            <w:left w:val="none" w:sz="0" w:space="0" w:color="auto"/>
            <w:bottom w:val="none" w:sz="0" w:space="0" w:color="auto"/>
            <w:right w:val="none" w:sz="0" w:space="0" w:color="auto"/>
          </w:divBdr>
          <w:divsChild>
            <w:div w:id="929193410">
              <w:marLeft w:val="0"/>
              <w:marRight w:val="0"/>
              <w:marTop w:val="0"/>
              <w:marBottom w:val="0"/>
              <w:divBdr>
                <w:top w:val="none" w:sz="0" w:space="0" w:color="auto"/>
                <w:left w:val="none" w:sz="0" w:space="0" w:color="auto"/>
                <w:bottom w:val="none" w:sz="0" w:space="0" w:color="auto"/>
                <w:right w:val="none" w:sz="0" w:space="0" w:color="auto"/>
              </w:divBdr>
              <w:divsChild>
                <w:div w:id="1506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91504">
      <w:bodyDiv w:val="1"/>
      <w:marLeft w:val="0"/>
      <w:marRight w:val="0"/>
      <w:marTop w:val="0"/>
      <w:marBottom w:val="0"/>
      <w:divBdr>
        <w:top w:val="none" w:sz="0" w:space="0" w:color="auto"/>
        <w:left w:val="none" w:sz="0" w:space="0" w:color="auto"/>
        <w:bottom w:val="none" w:sz="0" w:space="0" w:color="auto"/>
        <w:right w:val="none" w:sz="0" w:space="0" w:color="auto"/>
      </w:divBdr>
      <w:divsChild>
        <w:div w:id="1179387013">
          <w:marLeft w:val="0"/>
          <w:marRight w:val="0"/>
          <w:marTop w:val="0"/>
          <w:marBottom w:val="0"/>
          <w:divBdr>
            <w:top w:val="none" w:sz="0" w:space="0" w:color="auto"/>
            <w:left w:val="none" w:sz="0" w:space="0" w:color="auto"/>
            <w:bottom w:val="none" w:sz="0" w:space="0" w:color="auto"/>
            <w:right w:val="none" w:sz="0" w:space="0" w:color="auto"/>
          </w:divBdr>
          <w:divsChild>
            <w:div w:id="246422318">
              <w:marLeft w:val="0"/>
              <w:marRight w:val="0"/>
              <w:marTop w:val="0"/>
              <w:marBottom w:val="0"/>
              <w:divBdr>
                <w:top w:val="none" w:sz="0" w:space="0" w:color="auto"/>
                <w:left w:val="none" w:sz="0" w:space="0" w:color="auto"/>
                <w:bottom w:val="none" w:sz="0" w:space="0" w:color="auto"/>
                <w:right w:val="none" w:sz="0" w:space="0" w:color="auto"/>
              </w:divBdr>
            </w:div>
          </w:divsChild>
        </w:div>
        <w:div w:id="1125586313">
          <w:marLeft w:val="0"/>
          <w:marRight w:val="0"/>
          <w:marTop w:val="0"/>
          <w:marBottom w:val="0"/>
          <w:divBdr>
            <w:top w:val="none" w:sz="0" w:space="0" w:color="auto"/>
            <w:left w:val="none" w:sz="0" w:space="0" w:color="auto"/>
            <w:bottom w:val="none" w:sz="0" w:space="0" w:color="auto"/>
            <w:right w:val="none" w:sz="0" w:space="0" w:color="auto"/>
          </w:divBdr>
          <w:divsChild>
            <w:div w:id="1030229922">
              <w:marLeft w:val="0"/>
              <w:marRight w:val="0"/>
              <w:marTop w:val="0"/>
              <w:marBottom w:val="0"/>
              <w:divBdr>
                <w:top w:val="none" w:sz="0" w:space="0" w:color="auto"/>
                <w:left w:val="none" w:sz="0" w:space="0" w:color="auto"/>
                <w:bottom w:val="none" w:sz="0" w:space="0" w:color="auto"/>
                <w:right w:val="none" w:sz="0" w:space="0" w:color="auto"/>
              </w:divBdr>
              <w:divsChild>
                <w:div w:id="1553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8797">
      <w:bodyDiv w:val="1"/>
      <w:marLeft w:val="0"/>
      <w:marRight w:val="0"/>
      <w:marTop w:val="0"/>
      <w:marBottom w:val="0"/>
      <w:divBdr>
        <w:top w:val="none" w:sz="0" w:space="0" w:color="auto"/>
        <w:left w:val="none" w:sz="0" w:space="0" w:color="auto"/>
        <w:bottom w:val="none" w:sz="0" w:space="0" w:color="auto"/>
        <w:right w:val="none" w:sz="0" w:space="0" w:color="auto"/>
      </w:divBdr>
      <w:divsChild>
        <w:div w:id="1389918384">
          <w:marLeft w:val="0"/>
          <w:marRight w:val="0"/>
          <w:marTop w:val="0"/>
          <w:marBottom w:val="0"/>
          <w:divBdr>
            <w:top w:val="none" w:sz="0" w:space="0" w:color="auto"/>
            <w:left w:val="none" w:sz="0" w:space="0" w:color="auto"/>
            <w:bottom w:val="none" w:sz="0" w:space="0" w:color="auto"/>
            <w:right w:val="none" w:sz="0" w:space="0" w:color="auto"/>
          </w:divBdr>
          <w:divsChild>
            <w:div w:id="1056200619">
              <w:marLeft w:val="0"/>
              <w:marRight w:val="0"/>
              <w:marTop w:val="0"/>
              <w:marBottom w:val="0"/>
              <w:divBdr>
                <w:top w:val="none" w:sz="0" w:space="0" w:color="auto"/>
                <w:left w:val="none" w:sz="0" w:space="0" w:color="auto"/>
                <w:bottom w:val="none" w:sz="0" w:space="0" w:color="auto"/>
                <w:right w:val="none" w:sz="0" w:space="0" w:color="auto"/>
              </w:divBdr>
            </w:div>
          </w:divsChild>
        </w:div>
        <w:div w:id="637884351">
          <w:marLeft w:val="0"/>
          <w:marRight w:val="0"/>
          <w:marTop w:val="0"/>
          <w:marBottom w:val="0"/>
          <w:divBdr>
            <w:top w:val="none" w:sz="0" w:space="0" w:color="auto"/>
            <w:left w:val="none" w:sz="0" w:space="0" w:color="auto"/>
            <w:bottom w:val="none" w:sz="0" w:space="0" w:color="auto"/>
            <w:right w:val="none" w:sz="0" w:space="0" w:color="auto"/>
          </w:divBdr>
          <w:divsChild>
            <w:div w:id="1348600246">
              <w:marLeft w:val="0"/>
              <w:marRight w:val="0"/>
              <w:marTop w:val="0"/>
              <w:marBottom w:val="0"/>
              <w:divBdr>
                <w:top w:val="none" w:sz="0" w:space="0" w:color="auto"/>
                <w:left w:val="none" w:sz="0" w:space="0" w:color="auto"/>
                <w:bottom w:val="none" w:sz="0" w:space="0" w:color="auto"/>
                <w:right w:val="none" w:sz="0" w:space="0" w:color="auto"/>
              </w:divBdr>
              <w:divsChild>
                <w:div w:id="411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4251">
      <w:bodyDiv w:val="1"/>
      <w:marLeft w:val="0"/>
      <w:marRight w:val="0"/>
      <w:marTop w:val="0"/>
      <w:marBottom w:val="0"/>
      <w:divBdr>
        <w:top w:val="none" w:sz="0" w:space="0" w:color="auto"/>
        <w:left w:val="none" w:sz="0" w:space="0" w:color="auto"/>
        <w:bottom w:val="none" w:sz="0" w:space="0" w:color="auto"/>
        <w:right w:val="none" w:sz="0" w:space="0" w:color="auto"/>
      </w:divBdr>
      <w:divsChild>
        <w:div w:id="1200702267">
          <w:marLeft w:val="0"/>
          <w:marRight w:val="0"/>
          <w:marTop w:val="0"/>
          <w:marBottom w:val="0"/>
          <w:divBdr>
            <w:top w:val="none" w:sz="0" w:space="0" w:color="auto"/>
            <w:left w:val="none" w:sz="0" w:space="0" w:color="auto"/>
            <w:bottom w:val="none" w:sz="0" w:space="0" w:color="auto"/>
            <w:right w:val="none" w:sz="0" w:space="0" w:color="auto"/>
          </w:divBdr>
          <w:divsChild>
            <w:div w:id="1810587840">
              <w:marLeft w:val="0"/>
              <w:marRight w:val="0"/>
              <w:marTop w:val="0"/>
              <w:marBottom w:val="0"/>
              <w:divBdr>
                <w:top w:val="none" w:sz="0" w:space="0" w:color="auto"/>
                <w:left w:val="none" w:sz="0" w:space="0" w:color="auto"/>
                <w:bottom w:val="none" w:sz="0" w:space="0" w:color="auto"/>
                <w:right w:val="none" w:sz="0" w:space="0" w:color="auto"/>
              </w:divBdr>
            </w:div>
          </w:divsChild>
        </w:div>
        <w:div w:id="421804902">
          <w:marLeft w:val="0"/>
          <w:marRight w:val="0"/>
          <w:marTop w:val="0"/>
          <w:marBottom w:val="0"/>
          <w:divBdr>
            <w:top w:val="none" w:sz="0" w:space="0" w:color="auto"/>
            <w:left w:val="none" w:sz="0" w:space="0" w:color="auto"/>
            <w:bottom w:val="none" w:sz="0" w:space="0" w:color="auto"/>
            <w:right w:val="none" w:sz="0" w:space="0" w:color="auto"/>
          </w:divBdr>
          <w:divsChild>
            <w:div w:id="1019814118">
              <w:marLeft w:val="0"/>
              <w:marRight w:val="0"/>
              <w:marTop w:val="0"/>
              <w:marBottom w:val="0"/>
              <w:divBdr>
                <w:top w:val="none" w:sz="0" w:space="0" w:color="auto"/>
                <w:left w:val="none" w:sz="0" w:space="0" w:color="auto"/>
                <w:bottom w:val="none" w:sz="0" w:space="0" w:color="auto"/>
                <w:right w:val="none" w:sz="0" w:space="0" w:color="auto"/>
              </w:divBdr>
              <w:divsChild>
                <w:div w:id="11598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8052">
      <w:bodyDiv w:val="1"/>
      <w:marLeft w:val="0"/>
      <w:marRight w:val="0"/>
      <w:marTop w:val="0"/>
      <w:marBottom w:val="0"/>
      <w:divBdr>
        <w:top w:val="none" w:sz="0" w:space="0" w:color="auto"/>
        <w:left w:val="none" w:sz="0" w:space="0" w:color="auto"/>
        <w:bottom w:val="none" w:sz="0" w:space="0" w:color="auto"/>
        <w:right w:val="none" w:sz="0" w:space="0" w:color="auto"/>
      </w:divBdr>
      <w:divsChild>
        <w:div w:id="104272443">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
          </w:divsChild>
        </w:div>
        <w:div w:id="38362718">
          <w:marLeft w:val="0"/>
          <w:marRight w:val="0"/>
          <w:marTop w:val="0"/>
          <w:marBottom w:val="0"/>
          <w:divBdr>
            <w:top w:val="none" w:sz="0" w:space="0" w:color="auto"/>
            <w:left w:val="none" w:sz="0" w:space="0" w:color="auto"/>
            <w:bottom w:val="none" w:sz="0" w:space="0" w:color="auto"/>
            <w:right w:val="none" w:sz="0" w:space="0" w:color="auto"/>
          </w:divBdr>
          <w:divsChild>
            <w:div w:id="1392383928">
              <w:marLeft w:val="0"/>
              <w:marRight w:val="0"/>
              <w:marTop w:val="0"/>
              <w:marBottom w:val="0"/>
              <w:divBdr>
                <w:top w:val="none" w:sz="0" w:space="0" w:color="auto"/>
                <w:left w:val="none" w:sz="0" w:space="0" w:color="auto"/>
                <w:bottom w:val="none" w:sz="0" w:space="0" w:color="auto"/>
                <w:right w:val="none" w:sz="0" w:space="0" w:color="auto"/>
              </w:divBdr>
              <w:divsChild>
                <w:div w:id="16356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4919">
      <w:bodyDiv w:val="1"/>
      <w:marLeft w:val="0"/>
      <w:marRight w:val="0"/>
      <w:marTop w:val="0"/>
      <w:marBottom w:val="0"/>
      <w:divBdr>
        <w:top w:val="none" w:sz="0" w:space="0" w:color="auto"/>
        <w:left w:val="none" w:sz="0" w:space="0" w:color="auto"/>
        <w:bottom w:val="none" w:sz="0" w:space="0" w:color="auto"/>
        <w:right w:val="none" w:sz="0" w:space="0" w:color="auto"/>
      </w:divBdr>
      <w:divsChild>
        <w:div w:id="912467954">
          <w:marLeft w:val="0"/>
          <w:marRight w:val="0"/>
          <w:marTop w:val="0"/>
          <w:marBottom w:val="0"/>
          <w:divBdr>
            <w:top w:val="none" w:sz="0" w:space="0" w:color="auto"/>
            <w:left w:val="none" w:sz="0" w:space="0" w:color="auto"/>
            <w:bottom w:val="none" w:sz="0" w:space="0" w:color="auto"/>
            <w:right w:val="none" w:sz="0" w:space="0" w:color="auto"/>
          </w:divBdr>
        </w:div>
        <w:div w:id="1480003351">
          <w:marLeft w:val="0"/>
          <w:marRight w:val="0"/>
          <w:marTop w:val="0"/>
          <w:marBottom w:val="0"/>
          <w:divBdr>
            <w:top w:val="none" w:sz="0" w:space="0" w:color="auto"/>
            <w:left w:val="none" w:sz="0" w:space="0" w:color="auto"/>
            <w:bottom w:val="none" w:sz="0" w:space="0" w:color="auto"/>
            <w:right w:val="none" w:sz="0" w:space="0" w:color="auto"/>
          </w:divBdr>
          <w:divsChild>
            <w:div w:id="893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2013</Characters>
  <Application>Microsoft Office Word</Application>
  <DocSecurity>0</DocSecurity>
  <Lines>16</Lines>
  <Paragraphs>4</Paragraphs>
  <ScaleCrop>false</ScaleCrop>
  <Company>Burnaby School District</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Wei</dc:creator>
  <cp:keywords/>
  <dc:description/>
  <cp:lastModifiedBy>Phoebe Wei</cp:lastModifiedBy>
  <cp:revision>1</cp:revision>
  <dcterms:created xsi:type="dcterms:W3CDTF">2015-01-20T15:58:00Z</dcterms:created>
  <dcterms:modified xsi:type="dcterms:W3CDTF">2015-01-20T16:07:00Z</dcterms:modified>
</cp:coreProperties>
</file>