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17" w:rsidRDefault="00EF0A17" w:rsidP="00EF0A17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aps/>
          <w:color w:val="E7558D"/>
          <w:spacing w:val="12"/>
          <w:sz w:val="36"/>
          <w:szCs w:val="36"/>
        </w:rPr>
      </w:pPr>
      <w:r w:rsidRPr="00EF0A17">
        <w:rPr>
          <w:rFonts w:ascii="Arial" w:eastAsia="Times New Roman" w:hAnsi="Arial" w:cs="Arial"/>
          <w:caps/>
          <w:color w:val="E7558D"/>
          <w:spacing w:val="12"/>
          <w:sz w:val="36"/>
          <w:szCs w:val="36"/>
        </w:rPr>
        <w:t>PUMPKIN SCONES WITH SPICED GLAZE</w:t>
      </w:r>
    </w:p>
    <w:p w:rsidR="00EF0A17" w:rsidRPr="00EF0A17" w:rsidRDefault="00EF0A17" w:rsidP="00EF0A17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aps/>
          <w:color w:val="E7558D"/>
          <w:spacing w:val="12"/>
        </w:rPr>
      </w:pPr>
      <w:r>
        <w:rPr>
          <w:rFonts w:ascii="Arial" w:eastAsia="Times New Roman" w:hAnsi="Arial" w:cs="Arial"/>
          <w:caps/>
          <w:color w:val="E7558D"/>
          <w:spacing w:val="12"/>
        </w:rPr>
        <w:t>Makes</w:t>
      </w:r>
      <w:r w:rsidR="00E04FE6">
        <w:rPr>
          <w:rFonts w:ascii="Arial" w:eastAsia="Times New Roman" w:hAnsi="Arial" w:cs="Arial"/>
          <w:caps/>
          <w:color w:val="E7558D"/>
          <w:spacing w:val="12"/>
        </w:rPr>
        <w:t>: 4</w:t>
      </w:r>
    </w:p>
    <w:p w:rsidR="00EF0A17" w:rsidRDefault="00EF0A17" w:rsidP="00EF0A1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aps/>
          <w:color w:val="E7558D"/>
          <w:spacing w:val="12"/>
          <w:sz w:val="27"/>
          <w:szCs w:val="27"/>
        </w:rPr>
      </w:pPr>
      <w:r w:rsidRPr="00EF0A17">
        <w:rPr>
          <w:rFonts w:ascii="Arial" w:eastAsia="Times New Roman" w:hAnsi="Arial" w:cs="Arial"/>
          <w:caps/>
          <w:color w:val="E7558D"/>
          <w:spacing w:val="12"/>
          <w:sz w:val="27"/>
          <w:szCs w:val="27"/>
        </w:rPr>
        <w:t>INGREDIENTS:</w:t>
      </w:r>
    </w:p>
    <w:p w:rsidR="00EF0A17" w:rsidRPr="00EF0A17" w:rsidRDefault="00EF0A17" w:rsidP="00EF0A1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aps/>
          <w:color w:val="E7558D"/>
          <w:spacing w:val="12"/>
          <w:sz w:val="27"/>
          <w:szCs w:val="27"/>
        </w:rPr>
      </w:pPr>
    </w:p>
    <w:p w:rsidR="00EF0A17" w:rsidRPr="00EF0A17" w:rsidRDefault="00EF0A17" w:rsidP="00EF0A17">
      <w:pPr>
        <w:shd w:val="clear" w:color="auto" w:fill="FFFFFF"/>
        <w:spacing w:before="225" w:after="150" w:line="240" w:lineRule="auto"/>
        <w:outlineLvl w:val="3"/>
        <w:rPr>
          <w:rFonts w:ascii="Georgia" w:eastAsia="Times New Roman" w:hAnsi="Georgia" w:cs="Times New Roman"/>
          <w:b/>
          <w:bCs/>
          <w:color w:val="5A5B5A"/>
          <w:sz w:val="21"/>
          <w:szCs w:val="21"/>
        </w:rPr>
      </w:pPr>
      <w:r w:rsidRPr="00EF0A17">
        <w:rPr>
          <w:rFonts w:ascii="Georgia" w:eastAsia="Times New Roman" w:hAnsi="Georgia" w:cs="Times New Roman"/>
          <w:b/>
          <w:bCs/>
          <w:color w:val="5A5B5A"/>
          <w:sz w:val="21"/>
          <w:szCs w:val="21"/>
          <w:u w:val="single"/>
        </w:rPr>
        <w:t>For the Scones</w:t>
      </w:r>
      <w:r w:rsidRPr="00EF0A17">
        <w:rPr>
          <w:rFonts w:ascii="Georgia" w:eastAsia="Times New Roman" w:hAnsi="Georgia" w:cs="Times New Roman"/>
          <w:b/>
          <w:bCs/>
          <w:color w:val="5A5B5A"/>
          <w:sz w:val="21"/>
          <w:szCs w:val="21"/>
        </w:rPr>
        <w:t>:</w:t>
      </w:r>
    </w:p>
    <w:p w:rsidR="00EF0A17" w:rsidRPr="00EF0A17" w:rsidRDefault="00EF0A17" w:rsidP="00EF0A17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A5B5A"/>
          <w:sz w:val="21"/>
          <w:szCs w:val="21"/>
        </w:rPr>
      </w:pPr>
      <w:r>
        <w:rPr>
          <w:rFonts w:ascii="Georgia" w:eastAsia="Times New Roman" w:hAnsi="Georgia" w:cs="Times New Roman"/>
          <w:color w:val="5A5B5A"/>
          <w:sz w:val="21"/>
          <w:szCs w:val="21"/>
        </w:rPr>
        <w:t>1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cups all-purpose flour</w:t>
      </w:r>
    </w:p>
    <w:p w:rsidR="00EF0A17" w:rsidRPr="00EF0A17" w:rsidRDefault="00EF0A17" w:rsidP="00EF0A17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A5B5A"/>
          <w:sz w:val="21"/>
          <w:szCs w:val="21"/>
        </w:rPr>
      </w:pPr>
      <w:r>
        <w:rPr>
          <w:rFonts w:ascii="Georgia" w:eastAsia="Times New Roman" w:hAnsi="Georgia" w:cs="Times New Roman"/>
          <w:color w:val="5A5B5A"/>
          <w:sz w:val="21"/>
          <w:szCs w:val="21"/>
        </w:rPr>
        <w:t>3.5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tablespoons granulated sugar</w:t>
      </w:r>
    </w:p>
    <w:p w:rsidR="00EF0A17" w:rsidRPr="00EF0A17" w:rsidRDefault="00EF0A17" w:rsidP="00EF0A17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A5B5A"/>
          <w:sz w:val="21"/>
          <w:szCs w:val="21"/>
        </w:rPr>
      </w:pPr>
      <w:r>
        <w:rPr>
          <w:rFonts w:ascii="Georgia" w:eastAsia="Times New Roman" w:hAnsi="Georgia" w:cs="Times New Roman"/>
          <w:color w:val="5A5B5A"/>
          <w:sz w:val="21"/>
          <w:szCs w:val="21"/>
        </w:rPr>
        <w:t>2 teaspoon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baking powder</w:t>
      </w:r>
    </w:p>
    <w:p w:rsidR="00EF0A17" w:rsidRPr="00EF0A17" w:rsidRDefault="00EF0A17" w:rsidP="00EF0A17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A5B5A"/>
          <w:sz w:val="21"/>
          <w:szCs w:val="21"/>
        </w:rPr>
      </w:pPr>
      <w:r>
        <w:rPr>
          <w:rFonts w:ascii="Georgia" w:eastAsia="Times New Roman" w:hAnsi="Georgia" w:cs="Times New Roman"/>
          <w:color w:val="5A5B5A"/>
          <w:sz w:val="21"/>
          <w:szCs w:val="21"/>
        </w:rPr>
        <w:t>1/4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teaspoon salt</w:t>
      </w:r>
    </w:p>
    <w:p w:rsidR="00EF0A17" w:rsidRPr="00EF0A17" w:rsidRDefault="00EF0A17" w:rsidP="00EF0A17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A5B5A"/>
          <w:sz w:val="21"/>
          <w:szCs w:val="21"/>
        </w:rPr>
      </w:pPr>
      <w:r>
        <w:rPr>
          <w:rFonts w:ascii="Georgia" w:eastAsia="Times New Roman" w:hAnsi="Georgia" w:cs="Times New Roman"/>
          <w:color w:val="5A5B5A"/>
          <w:sz w:val="21"/>
          <w:szCs w:val="21"/>
        </w:rPr>
        <w:t>1/4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teaspoon ground cinnamon</w:t>
      </w:r>
    </w:p>
    <w:p w:rsidR="00EF0A17" w:rsidRPr="00EF0A17" w:rsidRDefault="00EF0A17" w:rsidP="00EF0A17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A5B5A"/>
          <w:sz w:val="21"/>
          <w:szCs w:val="21"/>
        </w:rPr>
      </w:pPr>
      <w:r>
        <w:rPr>
          <w:rFonts w:ascii="Georgia" w:eastAsia="Times New Roman" w:hAnsi="Georgia" w:cs="Times New Roman"/>
          <w:color w:val="5A5B5A"/>
          <w:sz w:val="21"/>
          <w:szCs w:val="21"/>
        </w:rPr>
        <w:t>1/4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teaspoon ground nutmeg</w:t>
      </w:r>
    </w:p>
    <w:p w:rsidR="00EF0A17" w:rsidRPr="00EF0A17" w:rsidRDefault="00EF0A17" w:rsidP="00EF0A17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A5B5A"/>
          <w:sz w:val="21"/>
          <w:szCs w:val="21"/>
        </w:rPr>
      </w:pPr>
      <w:r>
        <w:rPr>
          <w:rFonts w:ascii="Georgia" w:eastAsia="Times New Roman" w:hAnsi="Georgia" w:cs="Times New Roman"/>
          <w:color w:val="5A5B5A"/>
          <w:sz w:val="21"/>
          <w:szCs w:val="21"/>
        </w:rPr>
        <w:t>pinch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ground cloves</w:t>
      </w:r>
    </w:p>
    <w:p w:rsidR="00EF0A17" w:rsidRPr="00EF0A17" w:rsidRDefault="00EF0A17" w:rsidP="00EF0A17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A5B5A"/>
          <w:sz w:val="21"/>
          <w:szCs w:val="21"/>
        </w:rPr>
      </w:pPr>
      <w:r>
        <w:rPr>
          <w:rFonts w:ascii="Georgia" w:eastAsia="Times New Roman" w:hAnsi="Georgia" w:cs="Times New Roman"/>
          <w:color w:val="5A5B5A"/>
          <w:sz w:val="21"/>
          <w:szCs w:val="21"/>
        </w:rPr>
        <w:t>pinch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ground ginger</w:t>
      </w:r>
    </w:p>
    <w:p w:rsidR="00EF0A17" w:rsidRDefault="00EF0A17" w:rsidP="007C15C5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A5B5A"/>
          <w:sz w:val="21"/>
          <w:szCs w:val="21"/>
        </w:rPr>
      </w:pPr>
      <w:r>
        <w:rPr>
          <w:rFonts w:ascii="Georgia" w:eastAsia="Times New Roman" w:hAnsi="Georgia" w:cs="Times New Roman"/>
          <w:color w:val="5A5B5A"/>
          <w:sz w:val="21"/>
          <w:szCs w:val="21"/>
        </w:rPr>
        <w:t>3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tablespoons cold butter, </w:t>
      </w:r>
    </w:p>
    <w:p w:rsidR="00EF0A17" w:rsidRPr="00EF0A17" w:rsidRDefault="00EF0A17" w:rsidP="007C15C5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A5B5A"/>
          <w:sz w:val="21"/>
          <w:szCs w:val="21"/>
        </w:rPr>
      </w:pPr>
      <w:r>
        <w:rPr>
          <w:rFonts w:ascii="Georgia" w:eastAsia="Times New Roman" w:hAnsi="Georgia" w:cs="Times New Roman"/>
          <w:color w:val="5A5B5A"/>
          <w:sz w:val="21"/>
          <w:szCs w:val="21"/>
        </w:rPr>
        <w:t>1/4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cup canned pumpkin</w:t>
      </w:r>
    </w:p>
    <w:p w:rsidR="00EF0A17" w:rsidRPr="00EF0A17" w:rsidRDefault="00EF0A17" w:rsidP="00EF0A17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A5B5A"/>
          <w:sz w:val="21"/>
          <w:szCs w:val="21"/>
        </w:rPr>
      </w:pPr>
      <w:r>
        <w:rPr>
          <w:rFonts w:ascii="Georgia" w:eastAsia="Times New Roman" w:hAnsi="Georgia" w:cs="Times New Roman"/>
          <w:color w:val="5A5B5A"/>
          <w:sz w:val="21"/>
          <w:szCs w:val="21"/>
        </w:rPr>
        <w:t xml:space="preserve">2 </w:t>
      </w:r>
      <w:proofErr w:type="spellStart"/>
      <w:r>
        <w:rPr>
          <w:rFonts w:ascii="Georgia" w:eastAsia="Times New Roman" w:hAnsi="Georgia" w:cs="Times New Roman"/>
          <w:color w:val="5A5B5A"/>
          <w:sz w:val="21"/>
          <w:szCs w:val="21"/>
        </w:rPr>
        <w:t>tbsp</w:t>
      </w:r>
      <w:proofErr w:type="spellEnd"/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color w:val="5A5B5A"/>
          <w:sz w:val="21"/>
          <w:szCs w:val="21"/>
        </w:rPr>
        <w:t>buttermilk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(can substitute heavy cream)</w:t>
      </w:r>
    </w:p>
    <w:p w:rsidR="00EF0A17" w:rsidRPr="00EF0A17" w:rsidRDefault="00EF0A17" w:rsidP="00EF0A17">
      <w:pPr>
        <w:numPr>
          <w:ilvl w:val="0"/>
          <w:numId w:val="1"/>
        </w:numPr>
        <w:shd w:val="clear" w:color="auto" w:fill="FFFFFF"/>
        <w:spacing w:after="45" w:line="240" w:lineRule="auto"/>
        <w:ind w:left="150"/>
        <w:rPr>
          <w:rFonts w:ascii="Georgia" w:eastAsia="Times New Roman" w:hAnsi="Georgia" w:cs="Times New Roman"/>
          <w:color w:val="5A5B5A"/>
          <w:sz w:val="21"/>
          <w:szCs w:val="21"/>
        </w:rPr>
      </w:pP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>1</w:t>
      </w:r>
      <w:r>
        <w:rPr>
          <w:rFonts w:ascii="Georgia" w:eastAsia="Times New Roman" w:hAnsi="Georgia" w:cs="Times New Roman"/>
          <w:color w:val="5A5B5A"/>
          <w:sz w:val="21"/>
          <w:szCs w:val="21"/>
        </w:rPr>
        <w:t>/2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large egg</w:t>
      </w:r>
    </w:p>
    <w:p w:rsidR="00EF0A17" w:rsidRPr="00EF0A17" w:rsidRDefault="00EF0A17" w:rsidP="00EF0A1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aps/>
          <w:color w:val="E7558D"/>
          <w:spacing w:val="12"/>
          <w:sz w:val="27"/>
          <w:szCs w:val="27"/>
        </w:rPr>
      </w:pPr>
      <w:r w:rsidRPr="00EF0A17">
        <w:rPr>
          <w:rFonts w:ascii="Arial" w:eastAsia="Times New Roman" w:hAnsi="Arial" w:cs="Arial"/>
          <w:caps/>
          <w:color w:val="E7558D"/>
          <w:spacing w:val="12"/>
          <w:sz w:val="27"/>
          <w:szCs w:val="27"/>
        </w:rPr>
        <w:t>DIRECTIONS:</w:t>
      </w:r>
    </w:p>
    <w:p w:rsidR="00EF0A17" w:rsidRDefault="00EF0A17" w:rsidP="00EF0A17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Georgia" w:eastAsia="Times New Roman" w:hAnsi="Georgia" w:cs="Times New Roman"/>
          <w:color w:val="5A5B5A"/>
          <w:sz w:val="21"/>
          <w:szCs w:val="21"/>
        </w:rPr>
      </w:pPr>
      <w:r w:rsidRPr="00EF0A17">
        <w:rPr>
          <w:rFonts w:ascii="Georgia" w:eastAsia="Times New Roman" w:hAnsi="Georgia" w:cs="Times New Roman"/>
          <w:color w:val="5A5B5A"/>
          <w:sz w:val="21"/>
          <w:szCs w:val="21"/>
          <w:u w:val="single"/>
        </w:rPr>
        <w:t>Make the Scones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>: Preheat the oven to 425 degrees F. Line a baking sheet with parchment paper; set aside.</w:t>
      </w:r>
      <w:r>
        <w:rPr>
          <w:rFonts w:ascii="Georgia" w:eastAsia="Times New Roman" w:hAnsi="Georgia" w:cs="Times New Roman"/>
          <w:color w:val="5A5B5A"/>
          <w:sz w:val="21"/>
          <w:szCs w:val="21"/>
        </w:rPr>
        <w:t xml:space="preserve"> Share with the other partnership in the group.</w:t>
      </w:r>
    </w:p>
    <w:p w:rsidR="00EF0A17" w:rsidRPr="00EF0A17" w:rsidRDefault="00EF0A17" w:rsidP="00EF0A17">
      <w:pPr>
        <w:shd w:val="clear" w:color="auto" w:fill="FFFFFF"/>
        <w:spacing w:after="0" w:line="360" w:lineRule="auto"/>
        <w:ind w:left="300"/>
        <w:rPr>
          <w:rFonts w:ascii="Georgia" w:eastAsia="Times New Roman" w:hAnsi="Georgia" w:cs="Times New Roman"/>
          <w:color w:val="5A5B5A"/>
          <w:sz w:val="21"/>
          <w:szCs w:val="21"/>
        </w:rPr>
      </w:pPr>
    </w:p>
    <w:p w:rsidR="00EF0A17" w:rsidRDefault="00EF0A17" w:rsidP="00EF0A17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Georgia" w:eastAsia="Times New Roman" w:hAnsi="Georgia" w:cs="Times New Roman"/>
          <w:color w:val="5A5B5A"/>
          <w:sz w:val="21"/>
          <w:szCs w:val="21"/>
        </w:rPr>
      </w:pP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In a large bowl, whisk together the flour, sugar, baking powder, salt, cinnamon, nutmeg, cloves and ginger. Using a </w:t>
      </w:r>
      <w:r>
        <w:rPr>
          <w:rFonts w:ascii="Georgia" w:eastAsia="Times New Roman" w:hAnsi="Georgia" w:cs="Times New Roman"/>
          <w:color w:val="5A5B5A"/>
          <w:sz w:val="21"/>
          <w:szCs w:val="21"/>
        </w:rPr>
        <w:t>cheese grater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, </w:t>
      </w:r>
      <w:r>
        <w:rPr>
          <w:rFonts w:ascii="Georgia" w:eastAsia="Times New Roman" w:hAnsi="Georgia" w:cs="Times New Roman"/>
          <w:color w:val="5A5B5A"/>
          <w:sz w:val="21"/>
          <w:szCs w:val="21"/>
        </w:rPr>
        <w:t>grate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the butter into the dry ingredients until the mixture is crumbly and there are no pieces of butter larger than the size of a pea; set aside.</w:t>
      </w:r>
      <w:r>
        <w:rPr>
          <w:rFonts w:ascii="Georgia" w:eastAsia="Times New Roman" w:hAnsi="Georgia" w:cs="Times New Roman"/>
          <w:color w:val="5A5B5A"/>
          <w:sz w:val="21"/>
          <w:szCs w:val="21"/>
        </w:rPr>
        <w:t xml:space="preserve"> </w:t>
      </w:r>
    </w:p>
    <w:p w:rsidR="00EF0A17" w:rsidRPr="00EF0A17" w:rsidRDefault="00EF0A17" w:rsidP="00EF0A17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5A5B5A"/>
          <w:sz w:val="21"/>
          <w:szCs w:val="21"/>
        </w:rPr>
      </w:pPr>
    </w:p>
    <w:p w:rsidR="00EF0A17" w:rsidRDefault="00EF0A17" w:rsidP="00EF0A17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Georgia" w:eastAsia="Times New Roman" w:hAnsi="Georgia" w:cs="Times New Roman"/>
          <w:color w:val="5A5B5A"/>
          <w:sz w:val="21"/>
          <w:szCs w:val="21"/>
        </w:rPr>
      </w:pP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In a medium bowl, whisk together the pumpkin, half-and-half and egg. Fold the wet ingredients into the dry ingredients until mostly combined (the mixture will seem dry), and turn the dough out onto a clean work surface. </w:t>
      </w:r>
      <w:r>
        <w:rPr>
          <w:rFonts w:ascii="Georgia" w:eastAsia="Times New Roman" w:hAnsi="Georgia" w:cs="Times New Roman"/>
          <w:color w:val="5A5B5A"/>
          <w:sz w:val="21"/>
          <w:szCs w:val="21"/>
        </w:rPr>
        <w:t xml:space="preserve">Using a bench scraper, 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Knead </w:t>
      </w:r>
      <w:r>
        <w:rPr>
          <w:rFonts w:ascii="Georgia" w:eastAsia="Times New Roman" w:hAnsi="Georgia" w:cs="Times New Roman"/>
          <w:color w:val="5A5B5A"/>
          <w:sz w:val="21"/>
          <w:szCs w:val="21"/>
        </w:rPr>
        <w:t xml:space="preserve">and fold 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>the dough a few times to ensure it is completely combined.</w:t>
      </w:r>
    </w:p>
    <w:p w:rsidR="00EF0A17" w:rsidRPr="00EF0A17" w:rsidRDefault="00EF0A17" w:rsidP="00EF0A17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5A5B5A"/>
          <w:sz w:val="21"/>
          <w:szCs w:val="21"/>
        </w:rPr>
      </w:pPr>
    </w:p>
    <w:p w:rsidR="00EF0A17" w:rsidRDefault="00EF0A17" w:rsidP="00EF0A17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Georgia" w:eastAsia="Times New Roman" w:hAnsi="Georgia" w:cs="Times New Roman"/>
          <w:color w:val="5A5B5A"/>
          <w:sz w:val="21"/>
          <w:szCs w:val="21"/>
        </w:rPr>
      </w:pPr>
      <w:r>
        <w:rPr>
          <w:rFonts w:ascii="Georgia" w:eastAsia="Times New Roman" w:hAnsi="Georgia" w:cs="Times New Roman"/>
          <w:color w:val="5A5B5A"/>
          <w:sz w:val="21"/>
          <w:szCs w:val="21"/>
        </w:rPr>
        <w:t>Pat the dough into a 6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>-inch circl</w:t>
      </w:r>
      <w:r>
        <w:rPr>
          <w:rFonts w:ascii="Georgia" w:eastAsia="Times New Roman" w:hAnsi="Georgia" w:cs="Times New Roman"/>
          <w:color w:val="5A5B5A"/>
          <w:sz w:val="21"/>
          <w:szCs w:val="21"/>
        </w:rPr>
        <w:t>e. Cut the round of dough into 4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equal triangles. Place the scones on the prepared baking sheet. </w:t>
      </w:r>
      <w:r>
        <w:rPr>
          <w:rFonts w:ascii="Georgia" w:eastAsia="Times New Roman" w:hAnsi="Georgia" w:cs="Times New Roman"/>
          <w:color w:val="5A5B5A"/>
          <w:sz w:val="21"/>
          <w:szCs w:val="21"/>
        </w:rPr>
        <w:t xml:space="preserve">Brush with a beaten egg (shared) and top with 1 </w:t>
      </w:r>
      <w:proofErr w:type="spellStart"/>
      <w:r>
        <w:rPr>
          <w:rFonts w:ascii="Georgia" w:eastAsia="Times New Roman" w:hAnsi="Georgia" w:cs="Times New Roman"/>
          <w:color w:val="5A5B5A"/>
          <w:sz w:val="21"/>
          <w:szCs w:val="21"/>
        </w:rPr>
        <w:t>tbsp</w:t>
      </w:r>
      <w:proofErr w:type="spellEnd"/>
      <w:r>
        <w:rPr>
          <w:rFonts w:ascii="Georgia" w:eastAsia="Times New Roman" w:hAnsi="Georgia" w:cs="Times New Roman"/>
          <w:color w:val="5A5B5A"/>
          <w:sz w:val="21"/>
          <w:szCs w:val="21"/>
        </w:rPr>
        <w:t xml:space="preserve"> of coarse sugar.</w:t>
      </w: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 </w:t>
      </w:r>
    </w:p>
    <w:p w:rsidR="00EF0A17" w:rsidRDefault="00EF0A17" w:rsidP="00EF0A17">
      <w:pPr>
        <w:pStyle w:val="ListParagraph"/>
        <w:rPr>
          <w:rFonts w:ascii="Georgia" w:eastAsia="Times New Roman" w:hAnsi="Georgia" w:cs="Times New Roman"/>
          <w:color w:val="5A5B5A"/>
          <w:sz w:val="21"/>
          <w:szCs w:val="21"/>
        </w:rPr>
      </w:pPr>
    </w:p>
    <w:p w:rsidR="009125BC" w:rsidRDefault="00EF0A17" w:rsidP="00373259">
      <w:pPr>
        <w:numPr>
          <w:ilvl w:val="0"/>
          <w:numId w:val="4"/>
        </w:numPr>
        <w:shd w:val="clear" w:color="auto" w:fill="FFFFFF"/>
        <w:spacing w:after="0" w:line="360" w:lineRule="auto"/>
        <w:ind w:left="300"/>
      </w:pPr>
      <w:r w:rsidRPr="00EF0A17">
        <w:rPr>
          <w:rFonts w:ascii="Georgia" w:eastAsia="Times New Roman" w:hAnsi="Georgia" w:cs="Times New Roman"/>
          <w:color w:val="5A5B5A"/>
          <w:sz w:val="21"/>
          <w:szCs w:val="21"/>
        </w:rPr>
        <w:t xml:space="preserve">Bake for 14 to 16 minutes, or until lightly browned on top. </w:t>
      </w:r>
      <w:bookmarkStart w:id="0" w:name="_GoBack"/>
      <w:bookmarkEnd w:id="0"/>
    </w:p>
    <w:sectPr w:rsidR="00912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2F8"/>
    <w:multiLevelType w:val="multilevel"/>
    <w:tmpl w:val="AD2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75BCF"/>
    <w:multiLevelType w:val="multilevel"/>
    <w:tmpl w:val="9640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11640"/>
    <w:multiLevelType w:val="multilevel"/>
    <w:tmpl w:val="AED6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37693"/>
    <w:multiLevelType w:val="multilevel"/>
    <w:tmpl w:val="898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17"/>
    <w:rsid w:val="00074F8F"/>
    <w:rsid w:val="009125BC"/>
    <w:rsid w:val="00E04FE6"/>
    <w:rsid w:val="00E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E4D3D-5AF8-48B5-A57D-7349703E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4671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  <w:div w:id="1168209415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3</cp:revision>
  <dcterms:created xsi:type="dcterms:W3CDTF">2018-10-01T19:31:00Z</dcterms:created>
  <dcterms:modified xsi:type="dcterms:W3CDTF">2018-10-01T19:42:00Z</dcterms:modified>
</cp:coreProperties>
</file>